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3C" w:rsidRDefault="00637E17" w:rsidP="00637E17">
      <w:pPr>
        <w:jc w:val="center"/>
        <w:rPr>
          <w:rFonts w:ascii="Times New Roman" w:hAnsi="Times New Roman" w:cs="Times New Roman"/>
          <w:sz w:val="40"/>
        </w:rPr>
      </w:pPr>
      <w:r w:rsidRPr="00637E17">
        <w:rPr>
          <w:rFonts w:ascii="Times New Roman" w:hAnsi="Times New Roman" w:cs="Times New Roman"/>
          <w:sz w:val="40"/>
        </w:rPr>
        <w:t>TITLE</w:t>
      </w:r>
    </w:p>
    <w:p w:rsidR="00637E17" w:rsidRPr="00744CAF" w:rsidRDefault="00637E17" w:rsidP="00637E17">
      <w:pPr>
        <w:pStyle w:val="Authors"/>
        <w:framePr w:w="0" w:hSpace="0" w:vSpace="0" w:wrap="auto" w:vAnchor="margin" w:hAnchor="text" w:xAlign="left" w:yAlign="inline"/>
        <w:spacing w:after="0"/>
        <w:rPr>
          <w:sz w:val="24"/>
        </w:rPr>
      </w:pPr>
      <w:r w:rsidRPr="00744CAF">
        <w:rPr>
          <w:sz w:val="24"/>
        </w:rPr>
        <w:t>First Author Name Surname, Affiliation, Email ID</w:t>
      </w:r>
    </w:p>
    <w:p w:rsidR="00637E17" w:rsidRPr="00744CAF" w:rsidRDefault="00A9137D" w:rsidP="00637E17">
      <w:pPr>
        <w:pStyle w:val="Authors"/>
        <w:framePr w:w="0" w:hSpace="0" w:vSpace="0" w:wrap="auto" w:vAnchor="margin" w:hAnchor="text" w:xAlign="left" w:yAlign="inline"/>
        <w:spacing w:after="0"/>
        <w:rPr>
          <w:sz w:val="24"/>
        </w:rPr>
      </w:pPr>
      <w:r>
        <w:rPr>
          <w:sz w:val="24"/>
        </w:rPr>
        <w:t xml:space="preserve">    </w:t>
      </w:r>
      <w:r w:rsidR="00637E17" w:rsidRPr="00744CAF">
        <w:rPr>
          <w:sz w:val="24"/>
        </w:rPr>
        <w:t>Second Author Name Surname, Affiliation, Email ID</w:t>
      </w:r>
    </w:p>
    <w:p w:rsidR="00637E17" w:rsidRPr="00744CAF" w:rsidRDefault="00637E17" w:rsidP="00637E17">
      <w:pPr>
        <w:pStyle w:val="Authors"/>
        <w:framePr w:w="0" w:hSpace="0" w:vSpace="0" w:wrap="auto" w:vAnchor="margin" w:hAnchor="text" w:xAlign="left" w:yAlign="inline"/>
        <w:spacing w:after="0"/>
        <w:rPr>
          <w:sz w:val="24"/>
        </w:rPr>
      </w:pPr>
      <w:r w:rsidRPr="00744CAF">
        <w:rPr>
          <w:sz w:val="24"/>
        </w:rPr>
        <w:t>Third Author Name Surname, Affiliation, Email ID</w:t>
      </w:r>
    </w:p>
    <w:p w:rsidR="00637E17" w:rsidRPr="00637E17" w:rsidRDefault="00637E17" w:rsidP="00637E17"/>
    <w:p w:rsidR="00637E17" w:rsidRPr="00744CAF" w:rsidRDefault="00637E17" w:rsidP="00637E17">
      <w:pPr>
        <w:pStyle w:val="Abstract"/>
        <w:rPr>
          <w:sz w:val="20"/>
          <w:szCs w:val="20"/>
        </w:rPr>
      </w:pPr>
      <w:r w:rsidRPr="00744CAF">
        <w:rPr>
          <w:sz w:val="20"/>
          <w:szCs w:val="20"/>
        </w:rPr>
        <w:t>Abstract: This instruction gives you guidelines for preparing papers for GIET University Journal. An abstr</w:t>
      </w:r>
      <w:r w:rsidR="00A9137D">
        <w:rPr>
          <w:sz w:val="20"/>
          <w:szCs w:val="20"/>
        </w:rPr>
        <w:t>act should not normally exceed 15</w:t>
      </w:r>
      <w:r w:rsidRPr="00744CAF">
        <w:rPr>
          <w:sz w:val="20"/>
          <w:szCs w:val="20"/>
        </w:rPr>
        <w:t>0 words.</w:t>
      </w:r>
    </w:p>
    <w:p w:rsidR="00637E17" w:rsidRPr="00744CAF" w:rsidRDefault="00637E17" w:rsidP="00637E17">
      <w:pPr>
        <w:pStyle w:val="Text"/>
      </w:pPr>
    </w:p>
    <w:p w:rsidR="00637E17" w:rsidRPr="00744CAF" w:rsidRDefault="00637E17" w:rsidP="00637E17">
      <w:pPr>
        <w:pStyle w:val="Keywords"/>
        <w:rPr>
          <w:sz w:val="20"/>
          <w:szCs w:val="20"/>
        </w:rPr>
      </w:pPr>
      <w:bookmarkStart w:id="0" w:name="PointTmp"/>
      <w:r w:rsidRPr="00744CAF">
        <w:rPr>
          <w:i/>
          <w:iCs/>
          <w:sz w:val="20"/>
          <w:szCs w:val="20"/>
        </w:rPr>
        <w:t>Keywords</w:t>
      </w:r>
      <w:r w:rsidRPr="00744CAF">
        <w:rPr>
          <w:sz w:val="20"/>
          <w:szCs w:val="20"/>
        </w:rPr>
        <w:t>—technology, electronics, optoelectronics, photonics, telecommunications, signals. Circuits, systems, applications</w:t>
      </w:r>
    </w:p>
    <w:bookmarkEnd w:id="0"/>
    <w:p w:rsidR="00637E17" w:rsidRDefault="00637E17">
      <w:pPr>
        <w:rPr>
          <w:rFonts w:ascii="Times New Roman" w:hAnsi="Times New Roman" w:cs="Times New Roman"/>
          <w:sz w:val="20"/>
        </w:rPr>
      </w:pPr>
    </w:p>
    <w:p w:rsidR="00637E17" w:rsidRDefault="00637E17">
      <w:pPr>
        <w:rPr>
          <w:rFonts w:ascii="Times New Roman" w:hAnsi="Times New Roman" w:cs="Times New Roman"/>
          <w:sz w:val="20"/>
        </w:rPr>
      </w:pPr>
    </w:p>
    <w:p w:rsidR="00637E17" w:rsidRPr="007460D3" w:rsidRDefault="00744CAF" w:rsidP="007460D3">
      <w:pPr>
        <w:pStyle w:val="ListParagraph"/>
        <w:numPr>
          <w:ilvl w:val="0"/>
          <w:numId w:val="1"/>
        </w:numPr>
        <w:jc w:val="both"/>
        <w:rPr>
          <w:rFonts w:ascii="Times New Roman" w:hAnsi="Times New Roman" w:cs="Times New Roman"/>
          <w:b/>
          <w:sz w:val="24"/>
        </w:rPr>
      </w:pPr>
      <w:r>
        <w:rPr>
          <w:rFonts w:ascii="Times New Roman" w:hAnsi="Times New Roman" w:cs="Times New Roman"/>
          <w:b/>
          <w:sz w:val="28"/>
        </w:rPr>
        <w:t>Introduction:</w:t>
      </w:r>
      <w:r w:rsidR="00637E17" w:rsidRPr="00744CAF">
        <w:rPr>
          <w:rFonts w:ascii="Times New Roman" w:hAnsi="Times New Roman" w:cs="Times New Roman"/>
          <w:b/>
          <w:sz w:val="28"/>
        </w:rPr>
        <w:t xml:space="preserve"> </w:t>
      </w:r>
      <w:r w:rsidR="00637E17" w:rsidRPr="00637E17">
        <w:rPr>
          <w:rFonts w:ascii="Times New Roman" w:hAnsi="Times New Roman" w:cs="Times New Roman"/>
          <w:sz w:val="24"/>
        </w:rPr>
        <w:t>The submitted manuscript should be prepared strictly according to the guidelines presented in this paper. Use this document as a template if you are using Microsoft Word 2003 or higher. The Manuscript length should contain 6 pages</w:t>
      </w:r>
      <w:r w:rsidR="00637E17">
        <w:rPr>
          <w:rFonts w:ascii="Times New Roman" w:hAnsi="Times New Roman" w:cs="Times New Roman"/>
          <w:sz w:val="24"/>
        </w:rPr>
        <w:t xml:space="preserve"> at least. It should be in a one</w:t>
      </w:r>
      <w:r w:rsidR="00637E17" w:rsidRPr="00637E17">
        <w:rPr>
          <w:rFonts w:ascii="Times New Roman" w:hAnsi="Times New Roman" w:cs="Times New Roman"/>
          <w:sz w:val="24"/>
        </w:rPr>
        <w:t>-column format. In general, a full manuscript consists of "Introduction", "Objectives", "Methods", "Results", "Discussion" and "Conclusions". English is treated as the only written language throughout the text.</w:t>
      </w:r>
      <w:r w:rsidR="00A9137D">
        <w:rPr>
          <w:rFonts w:ascii="Times New Roman" w:hAnsi="Times New Roman" w:cs="Times New Roman"/>
          <w:sz w:val="24"/>
        </w:rPr>
        <w:t xml:space="preserve"> This document includes the format which can be followed to write articles which need to be submitted in GIETU journal. </w:t>
      </w:r>
    </w:p>
    <w:p w:rsidR="00637E17" w:rsidRPr="00637E17" w:rsidRDefault="00637E17" w:rsidP="00637E17">
      <w:pPr>
        <w:pStyle w:val="ListParagraph"/>
        <w:jc w:val="both"/>
        <w:rPr>
          <w:rFonts w:ascii="Times New Roman" w:hAnsi="Times New Roman" w:cs="Times New Roman"/>
          <w:b/>
          <w:sz w:val="24"/>
        </w:rPr>
      </w:pPr>
    </w:p>
    <w:p w:rsidR="00637E17" w:rsidRDefault="00637E17" w:rsidP="00637E17">
      <w:pPr>
        <w:pStyle w:val="ListParagraph"/>
        <w:numPr>
          <w:ilvl w:val="0"/>
          <w:numId w:val="1"/>
        </w:numPr>
        <w:jc w:val="both"/>
        <w:rPr>
          <w:rFonts w:ascii="Times New Roman" w:hAnsi="Times New Roman" w:cs="Times New Roman"/>
          <w:b/>
          <w:sz w:val="28"/>
        </w:rPr>
      </w:pPr>
      <w:r w:rsidRPr="00744CAF">
        <w:rPr>
          <w:rFonts w:ascii="Times New Roman" w:hAnsi="Times New Roman" w:cs="Times New Roman"/>
          <w:b/>
          <w:sz w:val="28"/>
        </w:rPr>
        <w:t xml:space="preserve">Figures , Tables and Equations : </w:t>
      </w:r>
    </w:p>
    <w:p w:rsidR="00744CAF" w:rsidRPr="00744CAF" w:rsidRDefault="00744CAF" w:rsidP="00744CAF">
      <w:pPr>
        <w:pStyle w:val="ListParagraph"/>
        <w:jc w:val="both"/>
        <w:rPr>
          <w:rFonts w:ascii="Times New Roman" w:hAnsi="Times New Roman" w:cs="Times New Roman"/>
          <w:b/>
          <w:sz w:val="28"/>
        </w:rPr>
      </w:pPr>
    </w:p>
    <w:p w:rsidR="00637E17" w:rsidRPr="00637E17" w:rsidRDefault="00637E17" w:rsidP="00637E17">
      <w:pPr>
        <w:pStyle w:val="ListParagraph"/>
        <w:numPr>
          <w:ilvl w:val="0"/>
          <w:numId w:val="2"/>
        </w:numPr>
        <w:jc w:val="both"/>
        <w:rPr>
          <w:rFonts w:ascii="Times New Roman" w:hAnsi="Times New Roman" w:cs="Times New Roman"/>
          <w:b/>
          <w:vanish/>
          <w:sz w:val="24"/>
        </w:rPr>
      </w:pPr>
    </w:p>
    <w:p w:rsidR="00637E17" w:rsidRPr="00637E17" w:rsidRDefault="00637E17" w:rsidP="00637E17">
      <w:pPr>
        <w:pStyle w:val="ListParagraph"/>
        <w:numPr>
          <w:ilvl w:val="0"/>
          <w:numId w:val="2"/>
        </w:numPr>
        <w:jc w:val="both"/>
        <w:rPr>
          <w:rFonts w:ascii="Times New Roman" w:hAnsi="Times New Roman" w:cs="Times New Roman"/>
          <w:b/>
          <w:vanish/>
          <w:sz w:val="24"/>
        </w:rPr>
      </w:pPr>
    </w:p>
    <w:p w:rsidR="00637E17" w:rsidRPr="00637E17" w:rsidRDefault="00637E17" w:rsidP="00637E17">
      <w:pPr>
        <w:pStyle w:val="ListParagraph"/>
        <w:numPr>
          <w:ilvl w:val="1"/>
          <w:numId w:val="2"/>
        </w:numPr>
        <w:jc w:val="both"/>
        <w:rPr>
          <w:rFonts w:ascii="Times New Roman" w:hAnsi="Times New Roman" w:cs="Times New Roman"/>
          <w:b/>
          <w:vanish/>
          <w:sz w:val="24"/>
        </w:rPr>
      </w:pPr>
    </w:p>
    <w:p w:rsidR="00637E17" w:rsidRPr="00744CAF" w:rsidRDefault="00744CAF" w:rsidP="00744CAF">
      <w:pPr>
        <w:pStyle w:val="ListParagraph"/>
        <w:numPr>
          <w:ilvl w:val="2"/>
          <w:numId w:val="2"/>
        </w:numPr>
        <w:jc w:val="both"/>
        <w:rPr>
          <w:rFonts w:ascii="Times New Roman" w:hAnsi="Times New Roman" w:cs="Times New Roman"/>
          <w:b/>
          <w:sz w:val="24"/>
        </w:rPr>
      </w:pPr>
      <w:r>
        <w:rPr>
          <w:rFonts w:ascii="Times New Roman" w:hAnsi="Times New Roman" w:cs="Times New Roman"/>
          <w:b/>
          <w:sz w:val="24"/>
        </w:rPr>
        <w:t xml:space="preserve">Figures: </w:t>
      </w:r>
      <w:r w:rsidRPr="00744CAF">
        <w:rPr>
          <w:rFonts w:ascii="Times New Roman" w:hAnsi="Times New Roman" w:cs="Times New Roman"/>
          <w:sz w:val="24"/>
        </w:rPr>
        <w:t>Figures must be created at a minimum resolution of 300 dpi to avoid bad printing quality. For fuzzy or jagged figures, authors are required to replace it or send the original figure file to us for reproduction. Figures Numbering &amp; Citation.</w:t>
      </w:r>
    </w:p>
    <w:p w:rsidR="00744CAF" w:rsidRDefault="00744CAF" w:rsidP="00744CAF">
      <w:pPr>
        <w:pStyle w:val="ListParagraph"/>
        <w:ind w:left="1224"/>
        <w:jc w:val="both"/>
        <w:rPr>
          <w:rFonts w:ascii="Times New Roman" w:hAnsi="Times New Roman" w:cs="Times New Roman"/>
          <w:b/>
          <w:sz w:val="24"/>
        </w:rPr>
      </w:pPr>
    </w:p>
    <w:p w:rsidR="00744CAF" w:rsidRDefault="00744CAF" w:rsidP="00744CAF">
      <w:pPr>
        <w:pStyle w:val="ListParagraph"/>
        <w:ind w:left="1224"/>
        <w:jc w:val="center"/>
      </w:pPr>
      <w:r>
        <w:object w:dxaOrig="6795" w:dyaOrig="4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51.5pt" o:ole="">
            <v:imagedata r:id="rId7" o:title=""/>
          </v:shape>
          <o:OLEObject Type="Embed" ProgID="Visio.Drawing.15" ShapeID="_x0000_i1025" DrawAspect="Content" ObjectID="_1758471450" r:id="rId8"/>
        </w:object>
      </w:r>
    </w:p>
    <w:p w:rsidR="00744CAF" w:rsidRDefault="00744CAF" w:rsidP="00744CAF">
      <w:pPr>
        <w:pStyle w:val="ListParagraph"/>
        <w:ind w:left="1224"/>
        <w:jc w:val="center"/>
        <w:rPr>
          <w:rFonts w:ascii="Times New Roman" w:hAnsi="Times New Roman" w:cs="Times New Roman"/>
          <w:sz w:val="20"/>
          <w:szCs w:val="20"/>
        </w:rPr>
      </w:pPr>
      <w:r w:rsidRPr="00744CAF">
        <w:rPr>
          <w:rFonts w:ascii="Times New Roman" w:hAnsi="Times New Roman" w:cs="Times New Roman"/>
          <w:sz w:val="20"/>
          <w:szCs w:val="20"/>
        </w:rPr>
        <w:t>Figure 1: NEC RISC processor</w:t>
      </w:r>
    </w:p>
    <w:p w:rsidR="00744CAF" w:rsidRDefault="00744CAF" w:rsidP="00744CAF">
      <w:pPr>
        <w:pStyle w:val="ListParagraph"/>
        <w:ind w:left="1224"/>
        <w:jc w:val="center"/>
        <w:rPr>
          <w:rFonts w:ascii="Times New Roman" w:hAnsi="Times New Roman" w:cs="Times New Roman"/>
          <w:sz w:val="20"/>
          <w:szCs w:val="20"/>
        </w:rPr>
      </w:pPr>
    </w:p>
    <w:p w:rsidR="005505D6" w:rsidRPr="005505D6" w:rsidRDefault="005505D6" w:rsidP="005505D6">
      <w:pPr>
        <w:pStyle w:val="ListParagraph"/>
        <w:numPr>
          <w:ilvl w:val="2"/>
          <w:numId w:val="2"/>
        </w:numPr>
        <w:rPr>
          <w:rFonts w:ascii="Times New Roman" w:hAnsi="Times New Roman" w:cs="Times New Roman"/>
          <w:b/>
          <w:sz w:val="24"/>
          <w:szCs w:val="20"/>
        </w:rPr>
      </w:pPr>
      <w:r w:rsidRPr="005505D6">
        <w:rPr>
          <w:rFonts w:ascii="Times New Roman" w:hAnsi="Times New Roman" w:cs="Times New Roman"/>
          <w:b/>
          <w:sz w:val="24"/>
          <w:szCs w:val="20"/>
        </w:rPr>
        <w:lastRenderedPageBreak/>
        <w:t xml:space="preserve">Equation:  </w:t>
      </w:r>
    </w:p>
    <w:p w:rsidR="00744CAF" w:rsidRDefault="005505D6" w:rsidP="005505D6">
      <w:pPr>
        <w:pStyle w:val="ListParagraph"/>
        <w:ind w:left="1224"/>
        <w:rPr>
          <w:rFonts w:ascii="Times New Roman" w:hAnsi="Times New Roman" w:cs="Times New Roman"/>
        </w:rPr>
      </w:pPr>
      <w:r w:rsidRPr="0083606E">
        <w:object w:dxaOrig="3500" w:dyaOrig="740">
          <v:shape id="_x0000_i1026" type="#_x0000_t75" style="width:196.5pt;height:41.25pt" o:ole="">
            <v:imagedata r:id="rId9" o:title=""/>
          </v:shape>
          <o:OLEObject Type="Embed" ProgID="Equation.DSMT4" ShapeID="_x0000_i1026" DrawAspect="Content" ObjectID="_1758471451" r:id="rId10"/>
        </w:object>
      </w:r>
      <w:r>
        <w:tab/>
      </w:r>
      <w:r>
        <w:tab/>
      </w:r>
      <w:r>
        <w:tab/>
      </w:r>
      <w:r>
        <w:tab/>
      </w:r>
      <w:r>
        <w:tab/>
      </w:r>
      <w:r w:rsidRPr="005505D6">
        <w:rPr>
          <w:rFonts w:ascii="Times New Roman" w:hAnsi="Times New Roman" w:cs="Times New Roman"/>
        </w:rPr>
        <w:t>(1)</w:t>
      </w:r>
    </w:p>
    <w:p w:rsidR="00A9137D" w:rsidRDefault="00A9137D" w:rsidP="005505D6">
      <w:pPr>
        <w:pStyle w:val="ListParagraph"/>
        <w:ind w:left="1224"/>
        <w:rPr>
          <w:rFonts w:ascii="Times New Roman" w:hAnsi="Times New Roman" w:cs="Times New Roman"/>
        </w:rPr>
      </w:pPr>
    </w:p>
    <w:p w:rsidR="00A9137D" w:rsidRDefault="00A9137D" w:rsidP="00A9137D">
      <w:pPr>
        <w:pStyle w:val="ListParagraph"/>
        <w:ind w:left="1224"/>
        <w:jc w:val="center"/>
        <w:rPr>
          <w:rFonts w:ascii="Times New Roman" w:hAnsi="Times New Roman" w:cs="Times New Roman"/>
          <w:sz w:val="20"/>
          <w:szCs w:val="20"/>
        </w:rPr>
      </w:pPr>
      <w:r>
        <w:rPr>
          <w:rFonts w:ascii="Times New Roman" w:hAnsi="Times New Roman" w:cs="Times New Roman"/>
          <w:sz w:val="20"/>
          <w:szCs w:val="20"/>
        </w:rPr>
        <w:t xml:space="preserve">Table 1: Comparison of Parameters </w:t>
      </w:r>
    </w:p>
    <w:p w:rsidR="00A9137D" w:rsidRDefault="00A9137D" w:rsidP="005505D6">
      <w:pPr>
        <w:pStyle w:val="ListParagraph"/>
        <w:ind w:left="1224"/>
        <w:rPr>
          <w:rFonts w:ascii="Times New Roman" w:hAnsi="Times New Roman" w:cs="Times New Roman"/>
        </w:rPr>
      </w:pPr>
    </w:p>
    <w:tbl>
      <w:tblPr>
        <w:tblStyle w:val="TableGrid"/>
        <w:tblpPr w:leftFromText="180" w:rightFromText="180" w:vertAnchor="text" w:horzAnchor="margin" w:tblpXSpec="right" w:tblpY="-15"/>
        <w:tblW w:w="0" w:type="auto"/>
        <w:tblLook w:val="04A0" w:firstRow="1" w:lastRow="0" w:firstColumn="1" w:lastColumn="0" w:noHBand="0" w:noVBand="1"/>
      </w:tblPr>
      <w:tblGrid>
        <w:gridCol w:w="918"/>
        <w:gridCol w:w="2160"/>
        <w:gridCol w:w="2880"/>
        <w:gridCol w:w="2394"/>
      </w:tblGrid>
      <w:tr w:rsidR="00A9137D" w:rsidTr="00A9137D">
        <w:tc>
          <w:tcPr>
            <w:tcW w:w="918" w:type="dxa"/>
          </w:tcPr>
          <w:p w:rsidR="00A9137D" w:rsidRPr="00A9137D" w:rsidRDefault="00A9137D" w:rsidP="00A9137D">
            <w:pPr>
              <w:pStyle w:val="ListParagraph"/>
              <w:ind w:left="0"/>
              <w:jc w:val="center"/>
              <w:rPr>
                <w:rFonts w:ascii="Times New Roman" w:hAnsi="Times New Roman" w:cs="Times New Roman"/>
                <w:b/>
                <w:sz w:val="20"/>
                <w:szCs w:val="20"/>
              </w:rPr>
            </w:pPr>
            <w:r w:rsidRPr="00A9137D">
              <w:rPr>
                <w:rFonts w:ascii="Times New Roman" w:hAnsi="Times New Roman" w:cs="Times New Roman"/>
                <w:b/>
                <w:sz w:val="20"/>
                <w:szCs w:val="20"/>
              </w:rPr>
              <w:t>Sl. No</w:t>
            </w:r>
          </w:p>
        </w:tc>
        <w:tc>
          <w:tcPr>
            <w:tcW w:w="2160" w:type="dxa"/>
          </w:tcPr>
          <w:p w:rsidR="00A9137D" w:rsidRPr="00A9137D" w:rsidRDefault="00A9137D" w:rsidP="00A9137D">
            <w:pPr>
              <w:pStyle w:val="ListParagraph"/>
              <w:ind w:left="0"/>
              <w:jc w:val="center"/>
              <w:rPr>
                <w:rFonts w:ascii="Times New Roman" w:hAnsi="Times New Roman" w:cs="Times New Roman"/>
                <w:b/>
                <w:sz w:val="20"/>
                <w:szCs w:val="20"/>
              </w:rPr>
            </w:pPr>
            <w:r w:rsidRPr="00A9137D">
              <w:rPr>
                <w:rFonts w:ascii="Times New Roman" w:hAnsi="Times New Roman" w:cs="Times New Roman"/>
                <w:b/>
                <w:sz w:val="20"/>
                <w:szCs w:val="20"/>
              </w:rPr>
              <w:t>Parameter 1</w:t>
            </w:r>
          </w:p>
        </w:tc>
        <w:tc>
          <w:tcPr>
            <w:tcW w:w="2880" w:type="dxa"/>
          </w:tcPr>
          <w:p w:rsidR="00A9137D" w:rsidRPr="00A9137D" w:rsidRDefault="00A9137D" w:rsidP="00A9137D">
            <w:pPr>
              <w:pStyle w:val="ListParagraph"/>
              <w:ind w:left="0"/>
              <w:jc w:val="center"/>
              <w:rPr>
                <w:rFonts w:ascii="Times New Roman" w:hAnsi="Times New Roman" w:cs="Times New Roman"/>
                <w:b/>
                <w:sz w:val="20"/>
                <w:szCs w:val="20"/>
              </w:rPr>
            </w:pPr>
            <w:r w:rsidRPr="00A9137D">
              <w:rPr>
                <w:rFonts w:ascii="Times New Roman" w:hAnsi="Times New Roman" w:cs="Times New Roman"/>
                <w:b/>
                <w:sz w:val="20"/>
                <w:szCs w:val="20"/>
              </w:rPr>
              <w:t>Parameter 2</w:t>
            </w:r>
          </w:p>
        </w:tc>
        <w:tc>
          <w:tcPr>
            <w:tcW w:w="2394" w:type="dxa"/>
          </w:tcPr>
          <w:p w:rsidR="00A9137D" w:rsidRPr="00A9137D" w:rsidRDefault="00A9137D" w:rsidP="00A9137D">
            <w:pPr>
              <w:pStyle w:val="ListParagraph"/>
              <w:ind w:left="0"/>
              <w:jc w:val="center"/>
              <w:rPr>
                <w:rFonts w:ascii="Times New Roman" w:hAnsi="Times New Roman" w:cs="Times New Roman"/>
                <w:b/>
                <w:sz w:val="20"/>
                <w:szCs w:val="20"/>
              </w:rPr>
            </w:pPr>
            <w:r w:rsidRPr="00A9137D">
              <w:rPr>
                <w:rFonts w:ascii="Times New Roman" w:hAnsi="Times New Roman" w:cs="Times New Roman"/>
                <w:b/>
                <w:sz w:val="20"/>
                <w:szCs w:val="20"/>
              </w:rPr>
              <w:t>Parameter 3</w:t>
            </w:r>
          </w:p>
        </w:tc>
      </w:tr>
      <w:tr w:rsidR="00A9137D" w:rsidTr="00A9137D">
        <w:tc>
          <w:tcPr>
            <w:tcW w:w="918" w:type="dxa"/>
          </w:tcPr>
          <w:p w:rsidR="00A9137D" w:rsidRDefault="00A9137D" w:rsidP="00A9137D">
            <w:pPr>
              <w:pStyle w:val="ListParagraph"/>
              <w:ind w:left="0"/>
              <w:rPr>
                <w:rFonts w:ascii="Times New Roman" w:hAnsi="Times New Roman" w:cs="Times New Roman"/>
                <w:sz w:val="24"/>
                <w:szCs w:val="20"/>
              </w:rPr>
            </w:pPr>
          </w:p>
        </w:tc>
        <w:tc>
          <w:tcPr>
            <w:tcW w:w="2160" w:type="dxa"/>
          </w:tcPr>
          <w:p w:rsidR="00A9137D" w:rsidRDefault="00A9137D" w:rsidP="00A9137D">
            <w:pPr>
              <w:pStyle w:val="ListParagraph"/>
              <w:ind w:left="0"/>
              <w:rPr>
                <w:rFonts w:ascii="Times New Roman" w:hAnsi="Times New Roman" w:cs="Times New Roman"/>
                <w:sz w:val="24"/>
                <w:szCs w:val="20"/>
              </w:rPr>
            </w:pPr>
          </w:p>
        </w:tc>
        <w:tc>
          <w:tcPr>
            <w:tcW w:w="2880" w:type="dxa"/>
          </w:tcPr>
          <w:p w:rsidR="00A9137D" w:rsidRDefault="00A9137D" w:rsidP="00A9137D">
            <w:pPr>
              <w:pStyle w:val="ListParagraph"/>
              <w:ind w:left="0"/>
              <w:rPr>
                <w:rFonts w:ascii="Times New Roman" w:hAnsi="Times New Roman" w:cs="Times New Roman"/>
                <w:sz w:val="24"/>
                <w:szCs w:val="20"/>
              </w:rPr>
            </w:pPr>
          </w:p>
        </w:tc>
        <w:tc>
          <w:tcPr>
            <w:tcW w:w="2394" w:type="dxa"/>
          </w:tcPr>
          <w:p w:rsidR="00A9137D" w:rsidRDefault="00A9137D" w:rsidP="00A9137D">
            <w:pPr>
              <w:pStyle w:val="ListParagraph"/>
              <w:ind w:left="0"/>
              <w:rPr>
                <w:rFonts w:ascii="Times New Roman" w:hAnsi="Times New Roman" w:cs="Times New Roman"/>
                <w:sz w:val="24"/>
                <w:szCs w:val="20"/>
              </w:rPr>
            </w:pPr>
          </w:p>
        </w:tc>
      </w:tr>
      <w:tr w:rsidR="00A9137D" w:rsidTr="00A9137D">
        <w:tc>
          <w:tcPr>
            <w:tcW w:w="918" w:type="dxa"/>
          </w:tcPr>
          <w:p w:rsidR="00A9137D" w:rsidRDefault="00A9137D" w:rsidP="00A9137D">
            <w:pPr>
              <w:pStyle w:val="ListParagraph"/>
              <w:ind w:left="0"/>
              <w:rPr>
                <w:rFonts w:ascii="Times New Roman" w:hAnsi="Times New Roman" w:cs="Times New Roman"/>
                <w:sz w:val="24"/>
                <w:szCs w:val="20"/>
              </w:rPr>
            </w:pPr>
          </w:p>
        </w:tc>
        <w:tc>
          <w:tcPr>
            <w:tcW w:w="2160" w:type="dxa"/>
          </w:tcPr>
          <w:p w:rsidR="00A9137D" w:rsidRDefault="00A9137D" w:rsidP="00A9137D">
            <w:pPr>
              <w:pStyle w:val="ListParagraph"/>
              <w:ind w:left="0"/>
              <w:rPr>
                <w:rFonts w:ascii="Times New Roman" w:hAnsi="Times New Roman" w:cs="Times New Roman"/>
                <w:sz w:val="24"/>
                <w:szCs w:val="20"/>
              </w:rPr>
            </w:pPr>
          </w:p>
        </w:tc>
        <w:tc>
          <w:tcPr>
            <w:tcW w:w="2880" w:type="dxa"/>
          </w:tcPr>
          <w:p w:rsidR="00A9137D" w:rsidRDefault="00A9137D" w:rsidP="00A9137D">
            <w:pPr>
              <w:pStyle w:val="ListParagraph"/>
              <w:ind w:left="0"/>
              <w:rPr>
                <w:rFonts w:ascii="Times New Roman" w:hAnsi="Times New Roman" w:cs="Times New Roman"/>
                <w:sz w:val="24"/>
                <w:szCs w:val="20"/>
              </w:rPr>
            </w:pPr>
          </w:p>
        </w:tc>
        <w:tc>
          <w:tcPr>
            <w:tcW w:w="2394" w:type="dxa"/>
          </w:tcPr>
          <w:p w:rsidR="00A9137D" w:rsidRDefault="00A9137D" w:rsidP="00A9137D">
            <w:pPr>
              <w:pStyle w:val="ListParagraph"/>
              <w:ind w:left="0"/>
              <w:rPr>
                <w:rFonts w:ascii="Times New Roman" w:hAnsi="Times New Roman" w:cs="Times New Roman"/>
                <w:sz w:val="24"/>
                <w:szCs w:val="20"/>
              </w:rPr>
            </w:pPr>
          </w:p>
        </w:tc>
      </w:tr>
      <w:tr w:rsidR="00A9137D" w:rsidTr="00A9137D">
        <w:tc>
          <w:tcPr>
            <w:tcW w:w="918" w:type="dxa"/>
          </w:tcPr>
          <w:p w:rsidR="00A9137D" w:rsidRDefault="00A9137D" w:rsidP="00A9137D">
            <w:pPr>
              <w:pStyle w:val="ListParagraph"/>
              <w:ind w:left="0"/>
              <w:rPr>
                <w:rFonts w:ascii="Times New Roman" w:hAnsi="Times New Roman" w:cs="Times New Roman"/>
                <w:sz w:val="24"/>
                <w:szCs w:val="20"/>
              </w:rPr>
            </w:pPr>
          </w:p>
        </w:tc>
        <w:tc>
          <w:tcPr>
            <w:tcW w:w="2160" w:type="dxa"/>
          </w:tcPr>
          <w:p w:rsidR="00A9137D" w:rsidRDefault="00A9137D" w:rsidP="00A9137D">
            <w:pPr>
              <w:pStyle w:val="ListParagraph"/>
              <w:ind w:left="0"/>
              <w:rPr>
                <w:rFonts w:ascii="Times New Roman" w:hAnsi="Times New Roman" w:cs="Times New Roman"/>
                <w:sz w:val="24"/>
                <w:szCs w:val="20"/>
              </w:rPr>
            </w:pPr>
          </w:p>
        </w:tc>
        <w:tc>
          <w:tcPr>
            <w:tcW w:w="2880" w:type="dxa"/>
          </w:tcPr>
          <w:p w:rsidR="00A9137D" w:rsidRDefault="00A9137D" w:rsidP="00A9137D">
            <w:pPr>
              <w:pStyle w:val="ListParagraph"/>
              <w:ind w:left="0"/>
              <w:rPr>
                <w:rFonts w:ascii="Times New Roman" w:hAnsi="Times New Roman" w:cs="Times New Roman"/>
                <w:sz w:val="24"/>
                <w:szCs w:val="20"/>
              </w:rPr>
            </w:pPr>
          </w:p>
        </w:tc>
        <w:tc>
          <w:tcPr>
            <w:tcW w:w="2394" w:type="dxa"/>
          </w:tcPr>
          <w:p w:rsidR="00A9137D" w:rsidRDefault="00A9137D" w:rsidP="00A9137D">
            <w:pPr>
              <w:pStyle w:val="ListParagraph"/>
              <w:ind w:left="0"/>
              <w:rPr>
                <w:rFonts w:ascii="Times New Roman" w:hAnsi="Times New Roman" w:cs="Times New Roman"/>
                <w:sz w:val="24"/>
                <w:szCs w:val="20"/>
              </w:rPr>
            </w:pPr>
          </w:p>
        </w:tc>
      </w:tr>
      <w:tr w:rsidR="00A9137D" w:rsidTr="00A9137D">
        <w:tc>
          <w:tcPr>
            <w:tcW w:w="918" w:type="dxa"/>
          </w:tcPr>
          <w:p w:rsidR="00A9137D" w:rsidRDefault="00A9137D" w:rsidP="00A9137D">
            <w:pPr>
              <w:pStyle w:val="ListParagraph"/>
              <w:ind w:left="0"/>
              <w:rPr>
                <w:rFonts w:ascii="Times New Roman" w:hAnsi="Times New Roman" w:cs="Times New Roman"/>
                <w:sz w:val="24"/>
                <w:szCs w:val="20"/>
              </w:rPr>
            </w:pPr>
          </w:p>
        </w:tc>
        <w:tc>
          <w:tcPr>
            <w:tcW w:w="2160" w:type="dxa"/>
          </w:tcPr>
          <w:p w:rsidR="00A9137D" w:rsidRDefault="00A9137D" w:rsidP="00A9137D">
            <w:pPr>
              <w:pStyle w:val="ListParagraph"/>
              <w:ind w:left="0"/>
              <w:rPr>
                <w:rFonts w:ascii="Times New Roman" w:hAnsi="Times New Roman" w:cs="Times New Roman"/>
                <w:sz w:val="24"/>
                <w:szCs w:val="20"/>
              </w:rPr>
            </w:pPr>
          </w:p>
        </w:tc>
        <w:tc>
          <w:tcPr>
            <w:tcW w:w="2880" w:type="dxa"/>
          </w:tcPr>
          <w:p w:rsidR="00A9137D" w:rsidRDefault="00A9137D" w:rsidP="00A9137D">
            <w:pPr>
              <w:pStyle w:val="ListParagraph"/>
              <w:ind w:left="0"/>
              <w:rPr>
                <w:rFonts w:ascii="Times New Roman" w:hAnsi="Times New Roman" w:cs="Times New Roman"/>
                <w:sz w:val="24"/>
                <w:szCs w:val="20"/>
              </w:rPr>
            </w:pPr>
          </w:p>
        </w:tc>
        <w:tc>
          <w:tcPr>
            <w:tcW w:w="2394" w:type="dxa"/>
          </w:tcPr>
          <w:p w:rsidR="00A9137D" w:rsidRDefault="00A9137D" w:rsidP="00A9137D">
            <w:pPr>
              <w:pStyle w:val="ListParagraph"/>
              <w:ind w:left="0"/>
              <w:rPr>
                <w:rFonts w:ascii="Times New Roman" w:hAnsi="Times New Roman" w:cs="Times New Roman"/>
                <w:sz w:val="24"/>
                <w:szCs w:val="20"/>
              </w:rPr>
            </w:pPr>
          </w:p>
        </w:tc>
      </w:tr>
    </w:tbl>
    <w:p w:rsidR="00A9137D" w:rsidRPr="007460D3" w:rsidRDefault="00A9137D" w:rsidP="007460D3">
      <w:pPr>
        <w:rPr>
          <w:rFonts w:ascii="Times New Roman" w:hAnsi="Times New Roman" w:cs="Times New Roman"/>
          <w:sz w:val="24"/>
          <w:szCs w:val="20"/>
        </w:rPr>
      </w:pPr>
    </w:p>
    <w:p w:rsidR="00A9137D" w:rsidRDefault="00A9137D" w:rsidP="005505D6">
      <w:pPr>
        <w:pStyle w:val="ListParagraph"/>
        <w:ind w:left="1224"/>
        <w:rPr>
          <w:rFonts w:ascii="Times New Roman" w:hAnsi="Times New Roman" w:cs="Times New Roman"/>
          <w:sz w:val="24"/>
          <w:szCs w:val="20"/>
        </w:rPr>
      </w:pPr>
    </w:p>
    <w:p w:rsidR="00EE690D" w:rsidRDefault="00EE690D" w:rsidP="005505D6">
      <w:pPr>
        <w:pStyle w:val="ListParagraph"/>
        <w:ind w:left="1224"/>
        <w:rPr>
          <w:rFonts w:ascii="Times New Roman" w:hAnsi="Times New Roman" w:cs="Times New Roman"/>
          <w:sz w:val="24"/>
          <w:szCs w:val="20"/>
        </w:rPr>
      </w:pPr>
      <w:bookmarkStart w:id="1" w:name="_GoBack"/>
      <w:bookmarkEnd w:id="1"/>
    </w:p>
    <w:p w:rsidR="00A9137D" w:rsidRPr="00A9137D" w:rsidRDefault="00A9137D" w:rsidP="00A9137D">
      <w:pPr>
        <w:pStyle w:val="ListParagraph"/>
        <w:numPr>
          <w:ilvl w:val="0"/>
          <w:numId w:val="1"/>
        </w:numPr>
        <w:rPr>
          <w:rFonts w:ascii="Times New Roman" w:hAnsi="Times New Roman" w:cs="Times New Roman"/>
          <w:b/>
          <w:sz w:val="28"/>
          <w:szCs w:val="20"/>
        </w:rPr>
      </w:pPr>
      <w:r w:rsidRPr="00A9137D">
        <w:rPr>
          <w:rFonts w:ascii="Times New Roman" w:hAnsi="Times New Roman" w:cs="Times New Roman"/>
          <w:b/>
          <w:sz w:val="28"/>
          <w:szCs w:val="20"/>
        </w:rPr>
        <w:t xml:space="preserve">Result Analysis </w:t>
      </w:r>
    </w:p>
    <w:p w:rsidR="00A9137D" w:rsidRDefault="00A9137D" w:rsidP="00A9137D">
      <w:pPr>
        <w:pStyle w:val="ListParagraph"/>
        <w:rPr>
          <w:rFonts w:ascii="Times New Roman" w:hAnsi="Times New Roman" w:cs="Times New Roman"/>
          <w:b/>
          <w:sz w:val="28"/>
          <w:szCs w:val="20"/>
        </w:rPr>
      </w:pPr>
    </w:p>
    <w:p w:rsidR="00A9137D" w:rsidRDefault="00A9137D" w:rsidP="00A9137D">
      <w:pPr>
        <w:pStyle w:val="ListParagraph"/>
        <w:rPr>
          <w:rFonts w:ascii="Times New Roman" w:hAnsi="Times New Roman" w:cs="Times New Roman"/>
          <w:sz w:val="24"/>
          <w:szCs w:val="20"/>
        </w:rPr>
      </w:pPr>
      <w:r w:rsidRPr="00A9137D">
        <w:rPr>
          <w:rFonts w:ascii="Times New Roman" w:hAnsi="Times New Roman" w:cs="Times New Roman"/>
          <w:sz w:val="24"/>
          <w:szCs w:val="20"/>
        </w:rPr>
        <w:t>The analysis of the results can be included in systematic manner. Relevant plots and values must be given. Resolution of the plots must be high</w:t>
      </w:r>
      <w:r>
        <w:rPr>
          <w:rFonts w:ascii="Times New Roman" w:hAnsi="Times New Roman" w:cs="Times New Roman"/>
          <w:sz w:val="24"/>
          <w:szCs w:val="20"/>
        </w:rPr>
        <w:t xml:space="preserve">. </w:t>
      </w:r>
    </w:p>
    <w:p w:rsidR="00A9137D" w:rsidRDefault="00A9137D" w:rsidP="00A9137D">
      <w:pPr>
        <w:pStyle w:val="ListParagraph"/>
        <w:rPr>
          <w:rFonts w:ascii="Times New Roman" w:hAnsi="Times New Roman" w:cs="Times New Roman"/>
          <w:sz w:val="24"/>
          <w:szCs w:val="20"/>
        </w:rPr>
      </w:pPr>
    </w:p>
    <w:p w:rsidR="00A9137D" w:rsidRDefault="00A9137D" w:rsidP="00A9137D">
      <w:pPr>
        <w:pStyle w:val="ListParagraph"/>
        <w:rPr>
          <w:rFonts w:ascii="Times New Roman" w:hAnsi="Times New Roman" w:cs="Times New Roman"/>
          <w:sz w:val="24"/>
          <w:szCs w:val="20"/>
        </w:rPr>
      </w:pPr>
    </w:p>
    <w:p w:rsidR="00A9137D" w:rsidRDefault="00A9137D" w:rsidP="00A9137D">
      <w:pPr>
        <w:pStyle w:val="ListParagraph"/>
        <w:numPr>
          <w:ilvl w:val="0"/>
          <w:numId w:val="1"/>
        </w:numPr>
        <w:rPr>
          <w:rFonts w:ascii="Times New Roman" w:hAnsi="Times New Roman" w:cs="Times New Roman"/>
          <w:b/>
          <w:sz w:val="28"/>
          <w:szCs w:val="20"/>
        </w:rPr>
      </w:pPr>
      <w:r w:rsidRPr="00A9137D">
        <w:rPr>
          <w:rFonts w:ascii="Times New Roman" w:hAnsi="Times New Roman" w:cs="Times New Roman"/>
          <w:b/>
          <w:sz w:val="28"/>
          <w:szCs w:val="20"/>
        </w:rPr>
        <w:t xml:space="preserve">Conclusion </w:t>
      </w:r>
    </w:p>
    <w:p w:rsidR="00A9137D" w:rsidRDefault="00A9137D" w:rsidP="00A9137D">
      <w:pPr>
        <w:pStyle w:val="ListParagraph"/>
        <w:rPr>
          <w:rFonts w:ascii="Times New Roman" w:hAnsi="Times New Roman" w:cs="Times New Roman"/>
          <w:b/>
          <w:sz w:val="28"/>
          <w:szCs w:val="20"/>
        </w:rPr>
      </w:pPr>
    </w:p>
    <w:p w:rsidR="00A9137D" w:rsidRDefault="00A9137D" w:rsidP="00A9137D">
      <w:pPr>
        <w:pStyle w:val="ListParagraph"/>
        <w:rPr>
          <w:rFonts w:ascii="Times New Roman" w:hAnsi="Times New Roman" w:cs="Times New Roman"/>
          <w:sz w:val="24"/>
          <w:szCs w:val="20"/>
        </w:rPr>
      </w:pPr>
      <w:r w:rsidRPr="00A9137D">
        <w:rPr>
          <w:rFonts w:ascii="Times New Roman" w:hAnsi="Times New Roman" w:cs="Times New Roman"/>
          <w:sz w:val="24"/>
          <w:szCs w:val="20"/>
        </w:rPr>
        <w:t>Concluding remarks must be included</w:t>
      </w:r>
      <w:r>
        <w:rPr>
          <w:rFonts w:ascii="Times New Roman" w:hAnsi="Times New Roman" w:cs="Times New Roman"/>
          <w:sz w:val="24"/>
          <w:szCs w:val="20"/>
        </w:rPr>
        <w:t xml:space="preserve">. </w:t>
      </w:r>
    </w:p>
    <w:p w:rsidR="00A9137D" w:rsidRDefault="00A9137D" w:rsidP="00A9137D">
      <w:pPr>
        <w:pStyle w:val="ListParagraph"/>
        <w:rPr>
          <w:rFonts w:ascii="Times New Roman" w:hAnsi="Times New Roman" w:cs="Times New Roman"/>
          <w:sz w:val="24"/>
          <w:szCs w:val="20"/>
        </w:rPr>
      </w:pPr>
    </w:p>
    <w:p w:rsidR="00A9137D" w:rsidRPr="00A9137D" w:rsidRDefault="00A9137D" w:rsidP="00A9137D">
      <w:pPr>
        <w:pStyle w:val="ListParagraph"/>
        <w:numPr>
          <w:ilvl w:val="0"/>
          <w:numId w:val="1"/>
        </w:numPr>
        <w:rPr>
          <w:rFonts w:ascii="Times New Roman" w:hAnsi="Times New Roman" w:cs="Times New Roman"/>
          <w:sz w:val="24"/>
          <w:szCs w:val="20"/>
        </w:rPr>
      </w:pPr>
      <w:r w:rsidRPr="00A9137D">
        <w:rPr>
          <w:rFonts w:ascii="Times New Roman" w:hAnsi="Times New Roman" w:cs="Times New Roman"/>
          <w:b/>
          <w:sz w:val="28"/>
          <w:szCs w:val="20"/>
        </w:rPr>
        <w:t>References</w:t>
      </w:r>
      <w:r>
        <w:rPr>
          <w:rFonts w:ascii="Times New Roman" w:hAnsi="Times New Roman" w:cs="Times New Roman"/>
          <w:b/>
          <w:sz w:val="24"/>
          <w:szCs w:val="20"/>
        </w:rPr>
        <w:t xml:space="preserve"> </w:t>
      </w:r>
    </w:p>
    <w:p w:rsidR="00A9137D" w:rsidRDefault="00A9137D" w:rsidP="00A9137D">
      <w:pPr>
        <w:pStyle w:val="ListParagraph"/>
        <w:rPr>
          <w:rFonts w:ascii="Times New Roman" w:hAnsi="Times New Roman" w:cs="Times New Roman"/>
          <w:b/>
          <w:sz w:val="24"/>
          <w:szCs w:val="20"/>
        </w:rPr>
      </w:pPr>
    </w:p>
    <w:p w:rsidR="007460D3" w:rsidRPr="007460D3" w:rsidRDefault="007460D3" w:rsidP="007460D3">
      <w:pPr>
        <w:pStyle w:val="ListParagraph"/>
        <w:numPr>
          <w:ilvl w:val="0"/>
          <w:numId w:val="4"/>
        </w:numPr>
        <w:rPr>
          <w:rFonts w:ascii="Times New Roman" w:hAnsi="Times New Roman" w:cs="Times New Roman"/>
          <w:szCs w:val="20"/>
        </w:rPr>
      </w:pPr>
      <w:r w:rsidRPr="007460D3">
        <w:rPr>
          <w:rFonts w:ascii="Times New Roman" w:hAnsi="Times New Roman" w:cs="Times New Roman"/>
          <w:szCs w:val="20"/>
        </w:rPr>
        <w:t>Author, “Book style with paper</w:t>
      </w:r>
      <w:r w:rsidRPr="007460D3">
        <w:rPr>
          <w:rFonts w:ascii="Times New Roman" w:hAnsi="Times New Roman" w:cs="Times New Roman"/>
          <w:szCs w:val="20"/>
        </w:rPr>
        <w:t xml:space="preserve"> title and editor,” </w:t>
      </w:r>
      <w:r w:rsidRPr="007460D3">
        <w:rPr>
          <w:rFonts w:ascii="Times New Roman" w:hAnsi="Times New Roman" w:cs="Times New Roman"/>
          <w:szCs w:val="20"/>
        </w:rPr>
        <w:t>in Title, 1nd ed. vol. 1, C. Editor, Ed. City: Publisher, 2017, pp. 10–50.</w:t>
      </w:r>
    </w:p>
    <w:p w:rsidR="007460D3" w:rsidRPr="007460D3" w:rsidRDefault="007460D3" w:rsidP="007460D3">
      <w:pPr>
        <w:pStyle w:val="ListParagraph"/>
        <w:numPr>
          <w:ilvl w:val="0"/>
          <w:numId w:val="4"/>
        </w:numPr>
        <w:rPr>
          <w:rFonts w:ascii="Times New Roman" w:hAnsi="Times New Roman" w:cs="Times New Roman"/>
          <w:szCs w:val="20"/>
        </w:rPr>
      </w:pPr>
      <w:r w:rsidRPr="007460D3">
        <w:rPr>
          <w:rFonts w:ascii="Times New Roman" w:hAnsi="Times New Roman" w:cs="Times New Roman"/>
          <w:szCs w:val="20"/>
        </w:rPr>
        <w:t xml:space="preserve">F.   Author, H. Author, and I. Author, “Journal style,” Journal, vol. 1, Jan. 1999, pp. 140–151 </w:t>
      </w:r>
    </w:p>
    <w:p w:rsidR="007460D3" w:rsidRPr="007460D3" w:rsidRDefault="007460D3" w:rsidP="007460D3">
      <w:pPr>
        <w:pStyle w:val="ListParagraph"/>
        <w:numPr>
          <w:ilvl w:val="0"/>
          <w:numId w:val="4"/>
        </w:numPr>
        <w:rPr>
          <w:rFonts w:ascii="Times New Roman" w:hAnsi="Times New Roman" w:cs="Times New Roman"/>
          <w:szCs w:val="20"/>
        </w:rPr>
      </w:pPr>
      <w:r w:rsidRPr="007460D3">
        <w:rPr>
          <w:rFonts w:ascii="Times New Roman" w:hAnsi="Times New Roman" w:cs="Times New Roman"/>
          <w:szCs w:val="20"/>
        </w:rPr>
        <w:t>F. Author and Z. Author, “Journal style,” Journal, vol. 2, pp. 1–21, Jan. 2015.</w:t>
      </w:r>
    </w:p>
    <w:p w:rsidR="007460D3" w:rsidRPr="007460D3" w:rsidRDefault="007460D3" w:rsidP="007460D3">
      <w:pPr>
        <w:pStyle w:val="ListParagraph"/>
        <w:numPr>
          <w:ilvl w:val="0"/>
          <w:numId w:val="4"/>
        </w:numPr>
        <w:rPr>
          <w:rFonts w:ascii="Times New Roman" w:hAnsi="Times New Roman" w:cs="Times New Roman"/>
          <w:szCs w:val="20"/>
        </w:rPr>
      </w:pPr>
      <w:r w:rsidRPr="007460D3">
        <w:rPr>
          <w:rFonts w:ascii="Times New Roman" w:hAnsi="Times New Roman" w:cs="Times New Roman"/>
          <w:szCs w:val="20"/>
        </w:rPr>
        <w:t>J. A. Author, “Periodical style,” Periodical, vol. 1, no. 1, pp. 30–38, Jan. 1999. DOI: 01XYZ.</w:t>
      </w:r>
    </w:p>
    <w:p w:rsidR="007460D3" w:rsidRPr="007460D3" w:rsidRDefault="007460D3" w:rsidP="007460D3">
      <w:pPr>
        <w:pStyle w:val="ListParagraph"/>
        <w:numPr>
          <w:ilvl w:val="0"/>
          <w:numId w:val="4"/>
        </w:numPr>
        <w:rPr>
          <w:rFonts w:ascii="Times New Roman" w:hAnsi="Times New Roman" w:cs="Times New Roman"/>
          <w:szCs w:val="20"/>
        </w:rPr>
      </w:pPr>
      <w:r w:rsidRPr="007460D3">
        <w:rPr>
          <w:rFonts w:ascii="Times New Roman" w:hAnsi="Times New Roman" w:cs="Times New Roman"/>
          <w:szCs w:val="20"/>
        </w:rPr>
        <w:t>K. A. Author, “Published Conference Proceedings style,” in Proc. Conference, City, 2017, pp. 18–26.</w:t>
      </w:r>
    </w:p>
    <w:p w:rsidR="00A9137D" w:rsidRPr="007460D3" w:rsidRDefault="007460D3" w:rsidP="007460D3">
      <w:pPr>
        <w:pStyle w:val="ListParagraph"/>
        <w:numPr>
          <w:ilvl w:val="0"/>
          <w:numId w:val="4"/>
        </w:numPr>
        <w:rPr>
          <w:rFonts w:ascii="Times New Roman" w:hAnsi="Times New Roman" w:cs="Times New Roman"/>
          <w:szCs w:val="20"/>
        </w:rPr>
      </w:pPr>
      <w:r w:rsidRPr="007460D3">
        <w:rPr>
          <w:rFonts w:ascii="Times New Roman" w:hAnsi="Times New Roman" w:cs="Times New Roman"/>
          <w:szCs w:val="20"/>
        </w:rPr>
        <w:t>L. A. Author and M. Author, “Presented Conference Paper style,” presented at Meeting (Co</w:t>
      </w:r>
      <w:r>
        <w:rPr>
          <w:rFonts w:ascii="Times New Roman" w:hAnsi="Times New Roman" w:cs="Times New Roman"/>
          <w:szCs w:val="20"/>
        </w:rPr>
        <w:t>nference), City, Jan. 2–7, 2015</w:t>
      </w:r>
    </w:p>
    <w:sectPr w:rsidR="00A9137D" w:rsidRPr="007460D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B63" w:rsidRDefault="00BD6B63" w:rsidP="00637E17">
      <w:pPr>
        <w:spacing w:after="0" w:line="240" w:lineRule="auto"/>
      </w:pPr>
      <w:r>
        <w:separator/>
      </w:r>
    </w:p>
  </w:endnote>
  <w:endnote w:type="continuationSeparator" w:id="0">
    <w:p w:rsidR="00BD6B63" w:rsidRDefault="00BD6B63" w:rsidP="0063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B63" w:rsidRDefault="00BD6B63" w:rsidP="00637E17">
      <w:pPr>
        <w:spacing w:after="0" w:line="240" w:lineRule="auto"/>
      </w:pPr>
      <w:r>
        <w:separator/>
      </w:r>
    </w:p>
  </w:footnote>
  <w:footnote w:type="continuationSeparator" w:id="0">
    <w:p w:rsidR="00BD6B63" w:rsidRDefault="00BD6B63" w:rsidP="0063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17" w:rsidRPr="00637E17" w:rsidRDefault="00637E17" w:rsidP="00637E17">
    <w:pPr>
      <w:ind w:left="567" w:right="360"/>
      <w:rPr>
        <w:rFonts w:ascii="Times New Roman" w:hAnsi="Times New Roman" w:cs="Times New Roman"/>
        <w:sz w:val="20"/>
        <w:szCs w:val="14"/>
      </w:rPr>
    </w:pPr>
    <w:r w:rsidRPr="00637E17">
      <w:rPr>
        <w:rFonts w:ascii="Times New Roman" w:hAnsi="Times New Roman" w:cs="Times New Roman"/>
        <w:noProof/>
        <w:sz w:val="44"/>
        <w:szCs w:val="32"/>
      </w:rPr>
      <w:drawing>
        <wp:anchor distT="0" distB="0" distL="114300" distR="114300" simplePos="0" relativeHeight="251658752" behindDoc="0" locked="0" layoutInCell="1" allowOverlap="1" wp14:anchorId="2FDA2006" wp14:editId="5E0B475E">
          <wp:simplePos x="0" y="0"/>
          <wp:positionH relativeFrom="margin">
            <wp:posOffset>5238750</wp:posOffset>
          </wp:positionH>
          <wp:positionV relativeFrom="paragraph">
            <wp:posOffset>-337820</wp:posOffset>
          </wp:positionV>
          <wp:extent cx="857250" cy="7949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94914"/>
                  </a:xfrm>
                  <a:prstGeom prst="rect">
                    <a:avLst/>
                  </a:prstGeom>
                  <a:noFill/>
                </pic:spPr>
              </pic:pic>
            </a:graphicData>
          </a:graphic>
          <wp14:sizeRelH relativeFrom="margin">
            <wp14:pctWidth>0</wp14:pctWidth>
          </wp14:sizeRelH>
          <wp14:sizeRelV relativeFrom="margin">
            <wp14:pctHeight>0</wp14:pctHeight>
          </wp14:sizeRelV>
        </wp:anchor>
      </w:drawing>
    </w:r>
    <w:r w:rsidRPr="00637E17">
      <w:rPr>
        <w:rFonts w:ascii="Times New Roman" w:hAnsi="Times New Roman" w:cs="Times New Roman"/>
        <w:sz w:val="20"/>
        <w:szCs w:val="14"/>
      </w:rPr>
      <w:t>GIET</w:t>
    </w:r>
    <w:r w:rsidR="00A9137D">
      <w:rPr>
        <w:rFonts w:ascii="Times New Roman" w:hAnsi="Times New Roman" w:cs="Times New Roman"/>
        <w:sz w:val="20"/>
        <w:szCs w:val="14"/>
      </w:rPr>
      <w:t xml:space="preserve"> UNIVERSITY JOURNAL, 2023, VOL.3, NO.1, PP. - </w:t>
    </w:r>
  </w:p>
  <w:p w:rsidR="00637E17" w:rsidRPr="00637E17" w:rsidRDefault="00637E17" w:rsidP="00637E17">
    <w:pPr>
      <w:ind w:left="567" w:right="360"/>
      <w:rPr>
        <w:rFonts w:ascii="Times New Roman" w:hAnsi="Times New Roman" w:cs="Times New Roman"/>
        <w:sz w:val="20"/>
        <w:szCs w:val="14"/>
      </w:rPr>
    </w:pPr>
    <w:r w:rsidRPr="00637E17">
      <w:rPr>
        <w:rFonts w:ascii="Times New Roman" w:hAnsi="Times New Roman" w:cs="Times New Roman"/>
        <w:sz w:val="20"/>
        <w:szCs w:val="14"/>
      </w:rPr>
      <w:t>Manuscript received</w:t>
    </w:r>
    <w:r>
      <w:rPr>
        <w:rFonts w:ascii="Times New Roman" w:hAnsi="Times New Roman" w:cs="Times New Roman"/>
        <w:sz w:val="20"/>
        <w:szCs w:val="14"/>
      </w:rPr>
      <w:t xml:space="preserve">       , 2023; revised         , 2023; Accepted              </w:t>
    </w:r>
    <w:r w:rsidRPr="00637E17">
      <w:rPr>
        <w:rFonts w:ascii="Times New Roman" w:hAnsi="Times New Roman" w:cs="Times New Roman"/>
        <w:sz w:val="20"/>
        <w:szCs w:val="14"/>
      </w:rPr>
      <w:t>, 2023</w:t>
    </w:r>
  </w:p>
  <w:p w:rsidR="00637E17" w:rsidRDefault="00637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3650"/>
    <w:multiLevelType w:val="hybridMultilevel"/>
    <w:tmpl w:val="C382D15C"/>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 w15:restartNumberingAfterBreak="0">
    <w:nsid w:val="297357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B72019"/>
    <w:multiLevelType w:val="hybridMultilevel"/>
    <w:tmpl w:val="577A3ED4"/>
    <w:lvl w:ilvl="0" w:tplc="0409000F">
      <w:start w:val="1"/>
      <w:numFmt w:val="decimal"/>
      <w:lvlText w:val="%1."/>
      <w:lvlJc w:val="left"/>
      <w:pPr>
        <w:ind w:left="1440" w:hanging="360"/>
      </w:pPr>
    </w:lvl>
    <w:lvl w:ilvl="1" w:tplc="ED82458C">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F67FFB"/>
    <w:multiLevelType w:val="hybridMultilevel"/>
    <w:tmpl w:val="0D7EF506"/>
    <w:lvl w:ilvl="0" w:tplc="CC1841B0">
      <w:start w:val="1"/>
      <w:numFmt w:val="decimal"/>
      <w:lvlText w:val="%1."/>
      <w:lvlJc w:val="left"/>
      <w:pPr>
        <w:ind w:left="720" w:hanging="360"/>
      </w:pPr>
      <w:rPr>
        <w:rFonts w:hint="default"/>
        <w:b/>
      </w:rPr>
    </w:lvl>
    <w:lvl w:ilvl="1" w:tplc="96221FFC">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D5"/>
    <w:rsid w:val="00155686"/>
    <w:rsid w:val="00410BF0"/>
    <w:rsid w:val="005505D6"/>
    <w:rsid w:val="00637E17"/>
    <w:rsid w:val="006C2C00"/>
    <w:rsid w:val="00744CAF"/>
    <w:rsid w:val="007460D3"/>
    <w:rsid w:val="00A9137D"/>
    <w:rsid w:val="00BD6B63"/>
    <w:rsid w:val="00CD77D5"/>
    <w:rsid w:val="00D9733C"/>
    <w:rsid w:val="00EE690D"/>
    <w:rsid w:val="00F2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7F7D"/>
  <w15:chartTrackingRefBased/>
  <w15:docId w15:val="{AB40EB12-5C9D-4B3C-85EC-1DF0EC56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E17"/>
  </w:style>
  <w:style w:type="paragraph" w:styleId="Footer">
    <w:name w:val="footer"/>
    <w:basedOn w:val="Normal"/>
    <w:link w:val="FooterChar"/>
    <w:uiPriority w:val="99"/>
    <w:unhideWhenUsed/>
    <w:rsid w:val="0063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E17"/>
  </w:style>
  <w:style w:type="paragraph" w:customStyle="1" w:styleId="Authors">
    <w:name w:val="Authors"/>
    <w:basedOn w:val="Normal"/>
    <w:next w:val="Normal"/>
    <w:uiPriority w:val="99"/>
    <w:rsid w:val="00637E17"/>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customStyle="1" w:styleId="Abstract">
    <w:name w:val="Abstract"/>
    <w:basedOn w:val="Normal"/>
    <w:next w:val="Normal"/>
    <w:uiPriority w:val="99"/>
    <w:rsid w:val="00637E17"/>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Keywords">
    <w:name w:val="Keywords"/>
    <w:basedOn w:val="Normal"/>
    <w:link w:val="KeywordsZnak"/>
    <w:uiPriority w:val="99"/>
    <w:rsid w:val="00637E17"/>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637E17"/>
    <w:pPr>
      <w:widowControl w:val="0"/>
      <w:autoSpaceDE w:val="0"/>
      <w:autoSpaceDN w:val="0"/>
      <w:spacing w:after="0" w:line="228" w:lineRule="auto"/>
      <w:ind w:firstLine="204"/>
      <w:jc w:val="both"/>
    </w:pPr>
    <w:rPr>
      <w:rFonts w:ascii="Times New Roman" w:eastAsia="Times New Roman" w:hAnsi="Times New Roman" w:cs="Times New Roman"/>
      <w:sz w:val="20"/>
      <w:szCs w:val="20"/>
    </w:rPr>
  </w:style>
  <w:style w:type="character" w:customStyle="1" w:styleId="KeywordsZnak">
    <w:name w:val="Keywords Znak"/>
    <w:basedOn w:val="DefaultParagraphFont"/>
    <w:link w:val="Keywords"/>
    <w:uiPriority w:val="99"/>
    <w:locked/>
    <w:rsid w:val="00637E17"/>
    <w:rPr>
      <w:rFonts w:ascii="Times New Roman" w:eastAsia="Times New Roman" w:hAnsi="Times New Roman" w:cs="Times New Roman"/>
      <w:b/>
      <w:bCs/>
      <w:sz w:val="18"/>
      <w:szCs w:val="18"/>
    </w:rPr>
  </w:style>
  <w:style w:type="paragraph" w:styleId="ListParagraph">
    <w:name w:val="List Paragraph"/>
    <w:basedOn w:val="Normal"/>
    <w:uiPriority w:val="34"/>
    <w:qFormat/>
    <w:rsid w:val="00637E17"/>
    <w:pPr>
      <w:ind w:left="720"/>
      <w:contextualSpacing/>
    </w:pPr>
  </w:style>
  <w:style w:type="table" w:styleId="TableGrid">
    <w:name w:val="Table Grid"/>
    <w:basedOn w:val="TableNormal"/>
    <w:uiPriority w:val="59"/>
    <w:rsid w:val="00A9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333.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Ribhu Abhusan</dc:creator>
  <cp:keywords/>
  <dc:description/>
  <cp:lastModifiedBy>Ribhu Abhusan</cp:lastModifiedBy>
  <cp:revision>3</cp:revision>
  <dcterms:created xsi:type="dcterms:W3CDTF">2023-10-10T14:01:00Z</dcterms:created>
  <dcterms:modified xsi:type="dcterms:W3CDTF">2023-10-10T14:01:00Z</dcterms:modified>
</cp:coreProperties>
</file>